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730" w:rsidRPr="00F7452B" w:rsidRDefault="00F7452B" w:rsidP="00F7452B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5227320</wp:posOffset>
            </wp:positionH>
            <wp:positionV relativeFrom="margin">
              <wp:posOffset>-181708</wp:posOffset>
            </wp:positionV>
            <wp:extent cx="1143000" cy="1143000"/>
            <wp:effectExtent l="0" t="0" r="0" b="0"/>
            <wp:wrapNone/>
            <wp:docPr id="2" name="Slika 2" descr="453,896 Pencil Pencils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3,896 Pencil Pencils Stock Vector Illustration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52B">
        <w:rPr>
          <w:rFonts w:ascii="Arial" w:hAnsi="Arial" w:cs="Arial"/>
          <w:color w:val="FF0000"/>
          <w:sz w:val="36"/>
          <w:szCs w:val="36"/>
        </w:rPr>
        <w:t>Gojenje kulturnih rastlin</w:t>
      </w: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  <w:r w:rsidRPr="00F7452B">
        <w:rPr>
          <w:rFonts w:ascii="Arial" w:hAnsi="Arial" w:cs="Arial"/>
          <w:sz w:val="36"/>
          <w:szCs w:val="36"/>
        </w:rPr>
        <w:t xml:space="preserve">Poljedelstvo se je začelo razvijati s pojavom kulturnih rastlin, ki jih je človek potreboval za lastno prehrano in hrano živali. </w:t>
      </w: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  <w:r w:rsidRPr="00F7452B">
        <w:rPr>
          <w:rFonts w:ascii="Arial" w:hAnsi="Arial" w:cs="Arial"/>
          <w:sz w:val="36"/>
          <w:szCs w:val="36"/>
        </w:rPr>
        <w:t>Ene najstarejših kulturnih rastlin so žita.</w:t>
      </w: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  <w:r w:rsidRPr="00F7452B">
        <w:rPr>
          <w:rFonts w:ascii="Arial" w:hAnsi="Arial" w:cs="Arial"/>
          <w:sz w:val="36"/>
          <w:szCs w:val="36"/>
        </w:rPr>
        <w:t>Kulturne rastline so pomembne za človeka. Namenjene so hrani, krmi in tudi za druge namene.</w:t>
      </w:r>
    </w:p>
    <w:p w:rsidR="00F7452B" w:rsidRDefault="00F7452B"/>
    <w:sectPr w:rsidR="00F745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20A7" w:rsidRDefault="00CC20A7" w:rsidP="00F7452B">
      <w:pPr>
        <w:spacing w:after="0" w:line="240" w:lineRule="auto"/>
      </w:pPr>
      <w:r>
        <w:separator/>
      </w:r>
    </w:p>
  </w:endnote>
  <w:endnote w:type="continuationSeparator" w:id="0">
    <w:p w:rsidR="00CC20A7" w:rsidRDefault="00CC20A7" w:rsidP="00F7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20A7" w:rsidRDefault="00CC20A7" w:rsidP="00F7452B">
      <w:pPr>
        <w:spacing w:after="0" w:line="240" w:lineRule="auto"/>
      </w:pPr>
      <w:r>
        <w:separator/>
      </w:r>
    </w:p>
  </w:footnote>
  <w:footnote w:type="continuationSeparator" w:id="0">
    <w:p w:rsidR="00CC20A7" w:rsidRDefault="00CC20A7" w:rsidP="00F7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52B" w:rsidRPr="00F7452B" w:rsidRDefault="00F7452B" w:rsidP="00F7452B">
    <w:pPr>
      <w:pStyle w:val="Glava"/>
      <w:jc w:val="right"/>
      <w:rPr>
        <w:rFonts w:ascii="Arial" w:hAnsi="Arial" w:cs="Arial"/>
        <w:color w:val="00B050"/>
      </w:rPr>
    </w:pPr>
    <w:r w:rsidRPr="00F7452B">
      <w:rPr>
        <w:rFonts w:ascii="Arial" w:hAnsi="Arial" w:cs="Arial"/>
        <w:color w:val="00B050"/>
      </w:rPr>
      <w:t>Naravoslovje in tehnika, 25.5.2020</w:t>
    </w:r>
  </w:p>
  <w:p w:rsidR="00F7452B" w:rsidRDefault="00F7452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2B"/>
    <w:rsid w:val="008B1730"/>
    <w:rsid w:val="00AD7F3F"/>
    <w:rsid w:val="00CC20A7"/>
    <w:rsid w:val="00F7452B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8B8B-E3C8-4407-AF34-05B9D95B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452B"/>
  </w:style>
  <w:style w:type="paragraph" w:styleId="Noga">
    <w:name w:val="footer"/>
    <w:basedOn w:val="Navaden"/>
    <w:link w:val="NogaZnak"/>
    <w:uiPriority w:val="99"/>
    <w:unhideWhenUsed/>
    <w:rsid w:val="00F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2020-05-24T06:22:00Z</dcterms:created>
  <dcterms:modified xsi:type="dcterms:W3CDTF">2020-05-24T06:22:00Z</dcterms:modified>
</cp:coreProperties>
</file>